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76" w:rsidRPr="00455876" w:rsidRDefault="006512DF" w:rsidP="00455876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55876"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  <w:proofErr w:type="gramEnd"/>
      <w:r w:rsidRPr="00455876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приказом Министра образования и </w:t>
      </w:r>
    </w:p>
    <w:p w:rsidR="006512DF" w:rsidRPr="00455876" w:rsidRDefault="006512DF" w:rsidP="00455876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876">
        <w:rPr>
          <w:rFonts w:ascii="Times New Roman" w:eastAsia="Times New Roman" w:hAnsi="Times New Roman" w:cs="Times New Roman"/>
          <w:b/>
          <w:sz w:val="24"/>
          <w:szCs w:val="24"/>
        </w:rPr>
        <w:t>науки Республики Казахстан</w:t>
      </w:r>
      <w:r w:rsidRPr="00455876">
        <w:rPr>
          <w:rFonts w:ascii="Times New Roman" w:eastAsia="Times New Roman" w:hAnsi="Times New Roman" w:cs="Times New Roman"/>
          <w:b/>
          <w:sz w:val="24"/>
          <w:szCs w:val="24"/>
        </w:rPr>
        <w:br/>
        <w:t>от «13» апреля 2015 года</w:t>
      </w:r>
      <w:r w:rsidRPr="00455876">
        <w:rPr>
          <w:rFonts w:ascii="Times New Roman" w:eastAsia="Times New Roman" w:hAnsi="Times New Roman" w:cs="Times New Roman"/>
          <w:b/>
          <w:sz w:val="24"/>
          <w:szCs w:val="24"/>
        </w:rPr>
        <w:br/>
        <w:t>№ 198</w:t>
      </w:r>
    </w:p>
    <w:p w:rsidR="00455876" w:rsidRPr="00455876" w:rsidRDefault="00455876" w:rsidP="00455876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2DF" w:rsidRPr="00455876" w:rsidRDefault="006512DF" w:rsidP="0045587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876">
        <w:rPr>
          <w:rFonts w:ascii="Times New Roman" w:eastAsia="Times New Roman" w:hAnsi="Times New Roman" w:cs="Times New Roman"/>
          <w:b/>
          <w:sz w:val="24"/>
          <w:szCs w:val="24"/>
        </w:rPr>
        <w:br/>
        <w:t>Стандарт государственной услуги</w:t>
      </w:r>
      <w:r w:rsidRPr="00455876">
        <w:rPr>
          <w:rFonts w:ascii="Times New Roman" w:eastAsia="Times New Roman" w:hAnsi="Times New Roman" w:cs="Times New Roman"/>
          <w:b/>
          <w:sz w:val="24"/>
          <w:szCs w:val="24"/>
        </w:rPr>
        <w:br/>
        <w:t>«Назначение единовременной денежной выплаты в связи с усыновлением ребенка-сироты и (или) ребенка, оставшегося без попечения родителей»</w:t>
      </w:r>
    </w:p>
    <w:p w:rsidR="006512DF" w:rsidRPr="00455876" w:rsidRDefault="006512DF" w:rsidP="00455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455876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6512DF" w:rsidRPr="006512DF" w:rsidRDefault="006512DF" w:rsidP="00651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«Назначение единовременной денежной выплаты в связи с усыновлением ребенка-сироты и (или) ребенка, оставшегося без попечения родителей» (далее - государственная услуга).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управлениями образования городов Астаны и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отделами образования районов, городов областного и районного значения (далее -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заявлений и выдача результатов оказания государственных услуг осуществляются через канцелярию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6512DF" w:rsidRPr="006512DF" w:rsidRDefault="006512DF" w:rsidP="00651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6512DF" w:rsidRPr="006512DF" w:rsidRDefault="006512DF" w:rsidP="00651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с момента сдачи документов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десять рабочих дней;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документов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минут;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минут.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 - бумажная.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решение о назначении либо мотивированный отказ в назначении единовременной денежной выплаты по основаниям, предусмотренным в пункте 10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 - бумажная.</w:t>
      </w:r>
      <w:r w:rsidRPr="00261452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бесплатно.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9.00 часов до 18.00 часов с перерывом на обед с 13.00 часов до 14.00 часов.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Предварительная запись и ускоренное обслуживание не </w:t>
      </w:r>
      <w:proofErr w:type="gram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предусмотрены</w:t>
      </w:r>
      <w:proofErr w:type="gram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заявление;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копия решения суда об усыновлении ребенка, вступившего в законную силу;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копия удостоверения личности усыновителя;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При приеме документов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</w:t>
      </w:r>
      <w:r w:rsidRPr="00261452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телефонов.</w:t>
      </w:r>
      <w:r w:rsidRPr="00261452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В случае предоставления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отказывает в приеме заявления и выдает расписку об отказе в приеме документов.</w:t>
      </w:r>
    </w:p>
    <w:p w:rsidR="006512DF" w:rsidRPr="006512DF" w:rsidRDefault="006512DF" w:rsidP="00651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должностных лиц по вопросам оказания государственных услуг</w:t>
      </w:r>
    </w:p>
    <w:p w:rsidR="006512DF" w:rsidRPr="006512DF" w:rsidRDefault="006512DF" w:rsidP="00651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Обжалование решений, действий (бездействия)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-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адресам, указанным в пункте 13 настоящего стандарта государственной услуги.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письменной форме по почте либо нарочно через канцелярию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61452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261452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услогополучателю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Также информацию о порядке обжалования действий (бездействия)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указанному в пункте 15 настоящего стандарта государственной услуги.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В случаях несогласия с результатами оказанной государственной услуги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6512DF" w:rsidRPr="006512DF" w:rsidRDefault="006512DF" w:rsidP="00651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6512DF" w:rsidRPr="006512DF" w:rsidRDefault="006512DF" w:rsidP="00651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13. Адреса мест оказания государственной услуги размещены на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14.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 также единого </w:t>
      </w:r>
      <w:proofErr w:type="spellStart"/>
      <w:proofErr w:type="gram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Контактные телефоны справочных служб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номер Единого </w:t>
      </w:r>
      <w:proofErr w:type="spellStart"/>
      <w:proofErr w:type="gramStart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- 8-800-080-7777, 1414.</w:t>
      </w:r>
    </w:p>
    <w:p w:rsidR="006512DF" w:rsidRPr="006512DF" w:rsidRDefault="006512DF" w:rsidP="00651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512DF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8A56FA" w:rsidRPr="00261452" w:rsidRDefault="008A56FA">
      <w:pPr>
        <w:rPr>
          <w:rFonts w:ascii="Times New Roman" w:hAnsi="Times New Roman" w:cs="Times New Roman"/>
          <w:sz w:val="24"/>
          <w:szCs w:val="24"/>
        </w:rPr>
      </w:pPr>
    </w:p>
    <w:sectPr w:rsidR="008A56FA" w:rsidRPr="00261452" w:rsidSect="009C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12DF"/>
    <w:rsid w:val="00261452"/>
    <w:rsid w:val="00455876"/>
    <w:rsid w:val="006512DF"/>
    <w:rsid w:val="0065550F"/>
    <w:rsid w:val="008A56FA"/>
    <w:rsid w:val="009560CD"/>
    <w:rsid w:val="009C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2DF"/>
  </w:style>
  <w:style w:type="paragraph" w:styleId="a4">
    <w:name w:val="No Spacing"/>
    <w:uiPriority w:val="1"/>
    <w:qFormat/>
    <w:rsid w:val="004558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2016-07-13T04:12:00Z</dcterms:created>
  <dcterms:modified xsi:type="dcterms:W3CDTF">2016-07-15T06:18:00Z</dcterms:modified>
</cp:coreProperties>
</file>