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550D" w14:textId="77777777" w:rsidR="00AF23C3" w:rsidRDefault="00AF23C3" w:rsidP="00AF23C3">
      <w:pPr>
        <w:spacing w:after="0"/>
        <w:ind w:firstLine="709"/>
        <w:jc w:val="center"/>
      </w:pPr>
      <w:proofErr w:type="spellStart"/>
      <w:r>
        <w:t>Ата-аналармен</w:t>
      </w:r>
      <w:proofErr w:type="spellEnd"/>
      <w:r>
        <w:t xml:space="preserve"> </w:t>
      </w:r>
      <w:proofErr w:type="spellStart"/>
      <w:r>
        <w:t>жұмыс</w:t>
      </w:r>
      <w:proofErr w:type="spellEnd"/>
      <w:r>
        <w:t>.</w:t>
      </w:r>
    </w:p>
    <w:p w14:paraId="2F5DB61B" w14:textId="77777777" w:rsidR="00AF23C3" w:rsidRDefault="00AF23C3" w:rsidP="00AF23C3">
      <w:pPr>
        <w:spacing w:after="0"/>
        <w:ind w:firstLine="709"/>
        <w:jc w:val="center"/>
      </w:pPr>
    </w:p>
    <w:p w14:paraId="391FF03E" w14:textId="750FC155" w:rsidR="00AF23C3" w:rsidRDefault="00AF23C3" w:rsidP="00AF23C3">
      <w:pPr>
        <w:spacing w:after="0"/>
        <w:ind w:firstLine="709"/>
        <w:jc w:val="center"/>
      </w:pPr>
      <w:r>
        <w:t>«</w:t>
      </w:r>
      <w:proofErr w:type="spellStart"/>
      <w:r>
        <w:t>Балауса</w:t>
      </w:r>
      <w:proofErr w:type="spellEnd"/>
      <w:r>
        <w:t xml:space="preserve">» </w:t>
      </w:r>
      <w:proofErr w:type="spellStart"/>
      <w:r>
        <w:t>бөбекжайында</w:t>
      </w:r>
      <w:proofErr w:type="spellEnd"/>
      <w:r>
        <w:t xml:space="preserve"> </w:t>
      </w:r>
      <w:proofErr w:type="spellStart"/>
      <w:r>
        <w:t>ата-аналармен</w:t>
      </w:r>
      <w:proofErr w:type="spellEnd"/>
      <w:r>
        <w:t xml:space="preserve"> </w:t>
      </w:r>
      <w:proofErr w:type="spellStart"/>
      <w:r>
        <w:t>тығыз</w:t>
      </w:r>
      <w:proofErr w:type="spellEnd"/>
      <w:r>
        <w:t xml:space="preserve"> </w:t>
      </w:r>
      <w:proofErr w:type="spellStart"/>
      <w:r>
        <w:t>байланыс</w:t>
      </w:r>
      <w:proofErr w:type="spellEnd"/>
      <w:r>
        <w:t xml:space="preserve"> </w:t>
      </w:r>
      <w:proofErr w:type="spellStart"/>
      <w:r>
        <w:t>орнату</w:t>
      </w:r>
      <w:proofErr w:type="spellEnd"/>
      <w:r>
        <w:t xml:space="preserve"> </w:t>
      </w:r>
      <w:proofErr w:type="spellStart"/>
      <w:r>
        <w:t>мақсатында</w:t>
      </w:r>
      <w:proofErr w:type="spellEnd"/>
      <w:r>
        <w:t xml:space="preserve"> </w:t>
      </w:r>
      <w:proofErr w:type="spellStart"/>
      <w:r>
        <w:t>жүйелі</w:t>
      </w:r>
      <w:proofErr w:type="spellEnd"/>
      <w:r>
        <w:t xml:space="preserve"> </w:t>
      </w:r>
      <w:proofErr w:type="spellStart"/>
      <w:r>
        <w:t>түрде</w:t>
      </w:r>
      <w:proofErr w:type="spellEnd"/>
      <w:r>
        <w:t xml:space="preserve"> </w:t>
      </w:r>
      <w:proofErr w:type="spellStart"/>
      <w:r>
        <w:t>жұмыстар</w:t>
      </w:r>
      <w:proofErr w:type="spellEnd"/>
      <w:r>
        <w:t xml:space="preserve"> </w:t>
      </w:r>
      <w:proofErr w:type="spellStart"/>
      <w:r>
        <w:t>жүргізілді</w:t>
      </w:r>
      <w:proofErr w:type="spellEnd"/>
      <w:r>
        <w:t xml:space="preserve">. </w:t>
      </w:r>
      <w:proofErr w:type="spellStart"/>
      <w:r>
        <w:t>Жыл</w:t>
      </w:r>
      <w:proofErr w:type="spellEnd"/>
      <w:r>
        <w:t xml:space="preserve"> </w:t>
      </w:r>
      <w:proofErr w:type="spellStart"/>
      <w:r>
        <w:t>бойы</w:t>
      </w:r>
      <w:proofErr w:type="spellEnd"/>
      <w:r>
        <w:t xml:space="preserve"> </w:t>
      </w:r>
      <w:proofErr w:type="spellStart"/>
      <w:r>
        <w:t>ата-аналардың</w:t>
      </w:r>
      <w:proofErr w:type="spellEnd"/>
      <w:r>
        <w:t xml:space="preserve"> </w:t>
      </w:r>
      <w:proofErr w:type="spellStart"/>
      <w:r>
        <w:t>балабақша</w:t>
      </w:r>
      <w:proofErr w:type="spellEnd"/>
      <w:r>
        <w:t xml:space="preserve"> </w:t>
      </w:r>
      <w:proofErr w:type="spellStart"/>
      <w:r>
        <w:t>өміріне</w:t>
      </w:r>
      <w:proofErr w:type="spellEnd"/>
      <w:r>
        <w:t xml:space="preserve"> </w:t>
      </w:r>
      <w:proofErr w:type="spellStart"/>
      <w:r>
        <w:t>белсенді</w:t>
      </w:r>
      <w:proofErr w:type="spellEnd"/>
      <w:r>
        <w:t xml:space="preserve"> </w:t>
      </w:r>
      <w:proofErr w:type="spellStart"/>
      <w:r>
        <w:t>қатысуына</w:t>
      </w:r>
      <w:proofErr w:type="spellEnd"/>
      <w:r>
        <w:t xml:space="preserve">, бала </w:t>
      </w:r>
      <w:proofErr w:type="spellStart"/>
      <w:r>
        <w:t>тәрбиесіндегі</w:t>
      </w:r>
      <w:proofErr w:type="spellEnd"/>
      <w:r>
        <w:t xml:space="preserve"> </w:t>
      </w:r>
      <w:proofErr w:type="spellStart"/>
      <w:r>
        <w:t>ынтымақтастықты</w:t>
      </w:r>
      <w:proofErr w:type="spellEnd"/>
      <w:r>
        <w:t xml:space="preserve"> </w:t>
      </w:r>
      <w:proofErr w:type="spellStart"/>
      <w:r>
        <w:t>нығайтуға</w:t>
      </w:r>
      <w:proofErr w:type="spellEnd"/>
      <w:r>
        <w:t xml:space="preserve"> </w:t>
      </w:r>
      <w:proofErr w:type="spellStart"/>
      <w:r>
        <w:t>ерекше</w:t>
      </w:r>
      <w:proofErr w:type="spellEnd"/>
      <w:r>
        <w:t xml:space="preserve"> </w:t>
      </w:r>
      <w:proofErr w:type="spellStart"/>
      <w:r>
        <w:t>көңіл</w:t>
      </w:r>
      <w:proofErr w:type="spellEnd"/>
      <w:r>
        <w:t xml:space="preserve"> </w:t>
      </w:r>
      <w:proofErr w:type="spellStart"/>
      <w:r>
        <w:t>бөлінді</w:t>
      </w:r>
      <w:proofErr w:type="spellEnd"/>
      <w:r>
        <w:t>.</w:t>
      </w:r>
    </w:p>
    <w:p w14:paraId="19504A7A" w14:textId="7878CA6B" w:rsidR="00AF23C3" w:rsidRDefault="00AF23C3" w:rsidP="00AF23C3">
      <w:pPr>
        <w:spacing w:after="0"/>
        <w:ind w:firstLine="709"/>
        <w:jc w:val="center"/>
      </w:pPr>
      <w:proofErr w:type="spellStart"/>
      <w:r>
        <w:t>Жоспарға</w:t>
      </w:r>
      <w:proofErr w:type="spellEnd"/>
      <w:r>
        <w:t xml:space="preserve"> </w:t>
      </w:r>
      <w:proofErr w:type="spellStart"/>
      <w:r>
        <w:t>сәйкес</w:t>
      </w:r>
      <w:proofErr w:type="spellEnd"/>
      <w:r>
        <w:t xml:space="preserve"> </w:t>
      </w:r>
      <w:proofErr w:type="spellStart"/>
      <w:r>
        <w:t>ата-аналар</w:t>
      </w:r>
      <w:proofErr w:type="spellEnd"/>
      <w:r>
        <w:t xml:space="preserve"> </w:t>
      </w:r>
      <w:proofErr w:type="spellStart"/>
      <w:r>
        <w:t>жиналыстары</w:t>
      </w:r>
      <w:proofErr w:type="spellEnd"/>
      <w:r>
        <w:t xml:space="preserve">, </w:t>
      </w:r>
      <w:proofErr w:type="spellStart"/>
      <w:r>
        <w:t>ашық</w:t>
      </w:r>
      <w:proofErr w:type="spellEnd"/>
      <w:r>
        <w:t xml:space="preserve"> </w:t>
      </w:r>
      <w:proofErr w:type="spellStart"/>
      <w:r>
        <w:t>есік</w:t>
      </w:r>
      <w:proofErr w:type="spellEnd"/>
      <w:r>
        <w:t xml:space="preserve"> </w:t>
      </w:r>
      <w:proofErr w:type="spellStart"/>
      <w:r>
        <w:t>күндері</w:t>
      </w:r>
      <w:proofErr w:type="spellEnd"/>
      <w:r>
        <w:t xml:space="preserve">, </w:t>
      </w:r>
      <w:proofErr w:type="spellStart"/>
      <w:r>
        <w:t>кеңестер</w:t>
      </w:r>
      <w:proofErr w:type="spellEnd"/>
      <w:r>
        <w:t xml:space="preserve"> мен </w:t>
      </w:r>
      <w:proofErr w:type="spellStart"/>
      <w:r>
        <w:t>жеке</w:t>
      </w:r>
      <w:proofErr w:type="spellEnd"/>
      <w:r>
        <w:t xml:space="preserve"> </w:t>
      </w:r>
      <w:proofErr w:type="spellStart"/>
      <w:r>
        <w:t>сұхбаттар</w:t>
      </w:r>
      <w:proofErr w:type="spellEnd"/>
      <w:r>
        <w:t xml:space="preserve"> </w:t>
      </w:r>
      <w:proofErr w:type="spellStart"/>
      <w:r>
        <w:t>өткізілді</w:t>
      </w:r>
      <w:proofErr w:type="spellEnd"/>
      <w:r>
        <w:t xml:space="preserve">. </w:t>
      </w:r>
      <w:proofErr w:type="spellStart"/>
      <w:r>
        <w:t>Тәрбиешілер</w:t>
      </w:r>
      <w:proofErr w:type="spellEnd"/>
      <w:r>
        <w:t xml:space="preserve"> </w:t>
      </w:r>
      <w:proofErr w:type="spellStart"/>
      <w:r>
        <w:t>ата-аналарға</w:t>
      </w:r>
      <w:proofErr w:type="spellEnd"/>
      <w:r>
        <w:t xml:space="preserve"> </w:t>
      </w:r>
      <w:proofErr w:type="spellStart"/>
      <w:r>
        <w:t>балалардың</w:t>
      </w:r>
      <w:proofErr w:type="spellEnd"/>
      <w:r>
        <w:t xml:space="preserve"> </w:t>
      </w:r>
      <w:proofErr w:type="spellStart"/>
      <w:r>
        <w:t>күн</w:t>
      </w:r>
      <w:proofErr w:type="spellEnd"/>
      <w:r>
        <w:t xml:space="preserve"> </w:t>
      </w:r>
      <w:proofErr w:type="spellStart"/>
      <w:r>
        <w:t>тәртібі</w:t>
      </w:r>
      <w:proofErr w:type="spellEnd"/>
      <w:r>
        <w:t xml:space="preserve">, </w:t>
      </w:r>
      <w:proofErr w:type="spellStart"/>
      <w:r>
        <w:t>тәрбиесі</w:t>
      </w:r>
      <w:proofErr w:type="spellEnd"/>
      <w:r>
        <w:t xml:space="preserve">, </w:t>
      </w:r>
      <w:proofErr w:type="spellStart"/>
      <w:r>
        <w:t>денсаулығы</w:t>
      </w:r>
      <w:proofErr w:type="spellEnd"/>
      <w:r>
        <w:t xml:space="preserve"> </w:t>
      </w:r>
      <w:proofErr w:type="spellStart"/>
      <w:r>
        <w:t>және</w:t>
      </w:r>
      <w:proofErr w:type="spellEnd"/>
      <w:r>
        <w:t xml:space="preserve"> </w:t>
      </w:r>
      <w:proofErr w:type="spellStart"/>
      <w:r>
        <w:t>қауіпсіздігі</w:t>
      </w:r>
      <w:proofErr w:type="spellEnd"/>
      <w:r>
        <w:t xml:space="preserve"> </w:t>
      </w:r>
      <w:proofErr w:type="spellStart"/>
      <w:r>
        <w:t>туралы</w:t>
      </w:r>
      <w:proofErr w:type="spellEnd"/>
      <w:r>
        <w:t xml:space="preserve"> </w:t>
      </w:r>
      <w:proofErr w:type="spellStart"/>
      <w:r>
        <w:t>түсіндірме</w:t>
      </w:r>
      <w:proofErr w:type="spellEnd"/>
      <w:r>
        <w:t xml:space="preserve"> </w:t>
      </w:r>
      <w:proofErr w:type="spellStart"/>
      <w:r>
        <w:t>жұмыстарын</w:t>
      </w:r>
      <w:proofErr w:type="spellEnd"/>
      <w:r>
        <w:t xml:space="preserve"> </w:t>
      </w:r>
      <w:proofErr w:type="spellStart"/>
      <w:r>
        <w:t>жүргізді</w:t>
      </w:r>
      <w:proofErr w:type="spellEnd"/>
      <w:r>
        <w:t>.</w:t>
      </w:r>
    </w:p>
    <w:p w14:paraId="3845D687" w14:textId="4CFA647B" w:rsidR="00AF23C3" w:rsidRDefault="00AF23C3" w:rsidP="00AF23C3">
      <w:pPr>
        <w:spacing w:after="0"/>
        <w:ind w:firstLine="709"/>
        <w:jc w:val="center"/>
      </w:pPr>
      <w:proofErr w:type="spellStart"/>
      <w:r>
        <w:t>Сонымен</w:t>
      </w:r>
      <w:proofErr w:type="spellEnd"/>
      <w:r>
        <w:t xml:space="preserve"> </w:t>
      </w:r>
      <w:proofErr w:type="spellStart"/>
      <w:r>
        <w:t>қатар</w:t>
      </w:r>
      <w:proofErr w:type="spellEnd"/>
      <w:r>
        <w:t xml:space="preserve"> </w:t>
      </w:r>
      <w:proofErr w:type="spellStart"/>
      <w:r>
        <w:t>мерекелік</w:t>
      </w:r>
      <w:proofErr w:type="spellEnd"/>
      <w:r>
        <w:t xml:space="preserve"> </w:t>
      </w:r>
      <w:proofErr w:type="spellStart"/>
      <w:r>
        <w:t>іс-шаралар</w:t>
      </w:r>
      <w:proofErr w:type="spellEnd"/>
      <w:r>
        <w:t xml:space="preserve"> мен </w:t>
      </w:r>
      <w:proofErr w:type="spellStart"/>
      <w:r>
        <w:t>көрмелер</w:t>
      </w:r>
      <w:proofErr w:type="spellEnd"/>
      <w:r>
        <w:t xml:space="preserve"> </w:t>
      </w:r>
      <w:proofErr w:type="spellStart"/>
      <w:r>
        <w:t>ұйымдастырылып</w:t>
      </w:r>
      <w:proofErr w:type="spellEnd"/>
      <w:r>
        <w:t xml:space="preserve">, </w:t>
      </w:r>
      <w:proofErr w:type="spellStart"/>
      <w:r>
        <w:t>ата-аналар</w:t>
      </w:r>
      <w:proofErr w:type="spellEnd"/>
      <w:r>
        <w:t xml:space="preserve"> </w:t>
      </w:r>
      <w:proofErr w:type="spellStart"/>
      <w:r>
        <w:t>белсенді</w:t>
      </w:r>
      <w:proofErr w:type="spellEnd"/>
      <w:r>
        <w:t xml:space="preserve"> </w:t>
      </w:r>
      <w:proofErr w:type="spellStart"/>
      <w:r>
        <w:t>түрде</w:t>
      </w:r>
      <w:proofErr w:type="spellEnd"/>
      <w:r>
        <w:t xml:space="preserve"> </w:t>
      </w:r>
      <w:proofErr w:type="spellStart"/>
      <w:r>
        <w:t>қатысты</w:t>
      </w:r>
      <w:proofErr w:type="spellEnd"/>
      <w:r>
        <w:t xml:space="preserve">. </w:t>
      </w:r>
      <w:proofErr w:type="spellStart"/>
      <w:r>
        <w:t>Балалардың</w:t>
      </w:r>
      <w:proofErr w:type="spellEnd"/>
      <w:r>
        <w:t xml:space="preserve"> </w:t>
      </w:r>
      <w:proofErr w:type="spellStart"/>
      <w:r>
        <w:t>шығармашылық</w:t>
      </w:r>
      <w:proofErr w:type="spellEnd"/>
      <w:r>
        <w:t xml:space="preserve"> </w:t>
      </w:r>
      <w:proofErr w:type="spellStart"/>
      <w:r>
        <w:t>қабілеттерін</w:t>
      </w:r>
      <w:proofErr w:type="spellEnd"/>
      <w:r>
        <w:t xml:space="preserve"> </w:t>
      </w:r>
      <w:proofErr w:type="spellStart"/>
      <w:r>
        <w:t>дамытуға</w:t>
      </w:r>
      <w:proofErr w:type="spellEnd"/>
      <w:r>
        <w:t xml:space="preserve"> </w:t>
      </w:r>
      <w:proofErr w:type="spellStart"/>
      <w:r>
        <w:t>арналған</w:t>
      </w:r>
      <w:proofErr w:type="spellEnd"/>
      <w:r>
        <w:t xml:space="preserve"> </w:t>
      </w:r>
      <w:proofErr w:type="spellStart"/>
      <w:r>
        <w:t>байқаулар</w:t>
      </w:r>
      <w:proofErr w:type="spellEnd"/>
      <w:r>
        <w:t xml:space="preserve"> </w:t>
      </w:r>
      <w:proofErr w:type="spellStart"/>
      <w:r>
        <w:t>өткізіліп</w:t>
      </w:r>
      <w:proofErr w:type="spellEnd"/>
      <w:r>
        <w:t xml:space="preserve">, </w:t>
      </w:r>
      <w:proofErr w:type="spellStart"/>
      <w:r>
        <w:t>ата-аналар</w:t>
      </w:r>
      <w:proofErr w:type="spellEnd"/>
      <w:r>
        <w:t xml:space="preserve"> </w:t>
      </w:r>
      <w:proofErr w:type="spellStart"/>
      <w:r>
        <w:t>тарапынан</w:t>
      </w:r>
      <w:proofErr w:type="spellEnd"/>
      <w:r>
        <w:t xml:space="preserve"> </w:t>
      </w:r>
      <w:proofErr w:type="spellStart"/>
      <w:r>
        <w:t>қолдау</w:t>
      </w:r>
      <w:proofErr w:type="spellEnd"/>
      <w:r>
        <w:t xml:space="preserve"> </w:t>
      </w:r>
      <w:proofErr w:type="spellStart"/>
      <w:r>
        <w:t>көрсетілді</w:t>
      </w:r>
      <w:proofErr w:type="spellEnd"/>
      <w:r>
        <w:t>.</w:t>
      </w:r>
    </w:p>
    <w:p w14:paraId="6A43D953" w14:textId="3CED9508" w:rsidR="00AF23C3" w:rsidRDefault="00AF23C3" w:rsidP="00AF23C3">
      <w:pPr>
        <w:spacing w:after="0"/>
        <w:ind w:firstLine="709"/>
        <w:jc w:val="center"/>
      </w:pPr>
      <w:proofErr w:type="spellStart"/>
      <w:r>
        <w:t>Ата-аналармен</w:t>
      </w:r>
      <w:proofErr w:type="spellEnd"/>
      <w:r>
        <w:t xml:space="preserve"> </w:t>
      </w:r>
      <w:proofErr w:type="spellStart"/>
      <w:r>
        <w:t>WhatsApp</w:t>
      </w:r>
      <w:proofErr w:type="spellEnd"/>
      <w:r>
        <w:t xml:space="preserve"> </w:t>
      </w:r>
      <w:proofErr w:type="spellStart"/>
      <w:r>
        <w:t>желісі</w:t>
      </w:r>
      <w:proofErr w:type="spellEnd"/>
      <w:r>
        <w:t xml:space="preserve"> </w:t>
      </w:r>
      <w:proofErr w:type="spellStart"/>
      <w:r>
        <w:t>арқылы</w:t>
      </w:r>
      <w:proofErr w:type="spellEnd"/>
      <w:r>
        <w:t xml:space="preserve"> </w:t>
      </w:r>
      <w:proofErr w:type="spellStart"/>
      <w:r>
        <w:t>күнделікті</w:t>
      </w:r>
      <w:proofErr w:type="spellEnd"/>
      <w:r>
        <w:t xml:space="preserve"> </w:t>
      </w:r>
      <w:proofErr w:type="spellStart"/>
      <w:r>
        <w:t>байланыс</w:t>
      </w:r>
      <w:proofErr w:type="spellEnd"/>
      <w:r>
        <w:t xml:space="preserve"> </w:t>
      </w:r>
      <w:proofErr w:type="spellStart"/>
      <w:r>
        <w:t>жасалып</w:t>
      </w:r>
      <w:proofErr w:type="spellEnd"/>
      <w:r>
        <w:t xml:space="preserve">, </w:t>
      </w:r>
      <w:proofErr w:type="spellStart"/>
      <w:r>
        <w:t>қажетті</w:t>
      </w:r>
      <w:proofErr w:type="spellEnd"/>
      <w:r>
        <w:t xml:space="preserve"> </w:t>
      </w:r>
      <w:proofErr w:type="spellStart"/>
      <w:r>
        <w:t>ақпараттар</w:t>
      </w:r>
      <w:proofErr w:type="spellEnd"/>
      <w:r>
        <w:t xml:space="preserve"> </w:t>
      </w:r>
      <w:proofErr w:type="spellStart"/>
      <w:r>
        <w:t>уақытылы</w:t>
      </w:r>
      <w:proofErr w:type="spellEnd"/>
      <w:r>
        <w:t xml:space="preserve"> </w:t>
      </w:r>
      <w:proofErr w:type="spellStart"/>
      <w:r>
        <w:t>беріліп</w:t>
      </w:r>
      <w:proofErr w:type="spellEnd"/>
      <w:r>
        <w:t xml:space="preserve"> </w:t>
      </w:r>
      <w:proofErr w:type="spellStart"/>
      <w:r>
        <w:t>отырды</w:t>
      </w:r>
      <w:proofErr w:type="spellEnd"/>
      <w:r>
        <w:t xml:space="preserve">. </w:t>
      </w:r>
      <w:proofErr w:type="spellStart"/>
      <w:r>
        <w:t>Ата-аналардың</w:t>
      </w:r>
      <w:proofErr w:type="spellEnd"/>
      <w:r>
        <w:t xml:space="preserve"> </w:t>
      </w:r>
      <w:proofErr w:type="spellStart"/>
      <w:r>
        <w:t>ұсыныс-пікірлері</w:t>
      </w:r>
      <w:proofErr w:type="spellEnd"/>
      <w:r>
        <w:t xml:space="preserve"> </w:t>
      </w:r>
      <w:proofErr w:type="spellStart"/>
      <w:r>
        <w:t>ескеріліп</w:t>
      </w:r>
      <w:proofErr w:type="spellEnd"/>
      <w:r>
        <w:t xml:space="preserve">, </w:t>
      </w:r>
      <w:proofErr w:type="spellStart"/>
      <w:r>
        <w:t>бірлескен</w:t>
      </w:r>
      <w:proofErr w:type="spellEnd"/>
      <w:r>
        <w:t xml:space="preserve"> </w:t>
      </w:r>
      <w:proofErr w:type="spellStart"/>
      <w:r>
        <w:t>жұмыстар</w:t>
      </w:r>
      <w:proofErr w:type="spellEnd"/>
      <w:r>
        <w:t xml:space="preserve"> </w:t>
      </w:r>
      <w:proofErr w:type="spellStart"/>
      <w:r>
        <w:t>жалғасын</w:t>
      </w:r>
      <w:proofErr w:type="spellEnd"/>
      <w:r>
        <w:t xml:space="preserve"> </w:t>
      </w:r>
      <w:proofErr w:type="spellStart"/>
      <w:r>
        <w:t>тапты</w:t>
      </w:r>
      <w:proofErr w:type="spellEnd"/>
      <w:r>
        <w:t>.</w:t>
      </w:r>
    </w:p>
    <w:p w14:paraId="32E58497" w14:textId="017B1F4A" w:rsidR="00F12C76" w:rsidRDefault="00AF23C3" w:rsidP="00AF23C3">
      <w:pPr>
        <w:spacing w:after="0"/>
        <w:ind w:firstLine="709"/>
        <w:jc w:val="center"/>
        <w:rPr>
          <w:lang w:val="kk-KZ"/>
        </w:rPr>
      </w:pPr>
      <w:proofErr w:type="spellStart"/>
      <w:r>
        <w:t>Жүргізілген</w:t>
      </w:r>
      <w:proofErr w:type="spellEnd"/>
      <w:r>
        <w:t xml:space="preserve"> </w:t>
      </w:r>
      <w:proofErr w:type="spellStart"/>
      <w:r>
        <w:t>жұмыстар</w:t>
      </w:r>
      <w:proofErr w:type="spellEnd"/>
      <w:r>
        <w:t xml:space="preserve"> </w:t>
      </w:r>
      <w:proofErr w:type="spellStart"/>
      <w:r>
        <w:t>нәтижесінде</w:t>
      </w:r>
      <w:proofErr w:type="spellEnd"/>
      <w:r>
        <w:t xml:space="preserve"> </w:t>
      </w:r>
      <w:proofErr w:type="spellStart"/>
      <w:r>
        <w:t>ата-аналар</w:t>
      </w:r>
      <w:proofErr w:type="spellEnd"/>
      <w:r>
        <w:t xml:space="preserve"> мен </w:t>
      </w:r>
      <w:proofErr w:type="spellStart"/>
      <w:r>
        <w:t>бөбекжай</w:t>
      </w:r>
      <w:proofErr w:type="spellEnd"/>
      <w:r>
        <w:t xml:space="preserve"> </w:t>
      </w:r>
      <w:proofErr w:type="spellStart"/>
      <w:r>
        <w:t>арасындағы</w:t>
      </w:r>
      <w:proofErr w:type="spellEnd"/>
      <w:r>
        <w:t xml:space="preserve"> </w:t>
      </w:r>
      <w:proofErr w:type="spellStart"/>
      <w:r>
        <w:t>ынтымақтастық</w:t>
      </w:r>
      <w:proofErr w:type="spellEnd"/>
      <w:r>
        <w:t xml:space="preserve"> </w:t>
      </w:r>
      <w:proofErr w:type="spellStart"/>
      <w:r>
        <w:t>нығайып</w:t>
      </w:r>
      <w:proofErr w:type="spellEnd"/>
      <w:r>
        <w:t xml:space="preserve">, </w:t>
      </w:r>
      <w:proofErr w:type="spellStart"/>
      <w:r>
        <w:t>балалардың</w:t>
      </w:r>
      <w:proofErr w:type="spellEnd"/>
      <w:r>
        <w:t xml:space="preserve"> </w:t>
      </w:r>
      <w:proofErr w:type="spellStart"/>
      <w:r>
        <w:t>тәрбиесі</w:t>
      </w:r>
      <w:proofErr w:type="spellEnd"/>
      <w:r>
        <w:t xml:space="preserve"> мен </w:t>
      </w:r>
      <w:proofErr w:type="spellStart"/>
      <w:r>
        <w:t>дамуына</w:t>
      </w:r>
      <w:proofErr w:type="spellEnd"/>
      <w:r>
        <w:t xml:space="preserve"> </w:t>
      </w:r>
      <w:proofErr w:type="spellStart"/>
      <w:r>
        <w:t>оң</w:t>
      </w:r>
      <w:proofErr w:type="spellEnd"/>
      <w:r>
        <w:t xml:space="preserve"> </w:t>
      </w:r>
      <w:proofErr w:type="spellStart"/>
      <w:r>
        <w:t>әсерін</w:t>
      </w:r>
      <w:proofErr w:type="spellEnd"/>
      <w:r>
        <w:t xml:space="preserve"> </w:t>
      </w:r>
      <w:proofErr w:type="spellStart"/>
      <w:r>
        <w:t>тигізді</w:t>
      </w:r>
      <w:proofErr w:type="spellEnd"/>
      <w:r>
        <w:t>.</w:t>
      </w:r>
    </w:p>
    <w:p w14:paraId="6EA7D8BC" w14:textId="77777777" w:rsidR="00AF23C3" w:rsidRPr="00AF23C3" w:rsidRDefault="00AF23C3" w:rsidP="00AF23C3">
      <w:pPr>
        <w:spacing w:after="0"/>
        <w:ind w:firstLine="709"/>
        <w:jc w:val="center"/>
        <w:rPr>
          <w:lang w:val="kk-KZ"/>
        </w:rPr>
      </w:pPr>
    </w:p>
    <w:p w14:paraId="7EA271B4" w14:textId="77777777" w:rsidR="00AF23C3" w:rsidRDefault="00AF23C3" w:rsidP="00AF23C3">
      <w:pPr>
        <w:spacing w:after="0"/>
        <w:ind w:firstLine="709"/>
        <w:jc w:val="both"/>
        <w:rPr>
          <w:lang w:val="kk-KZ"/>
        </w:rPr>
      </w:pPr>
    </w:p>
    <w:p w14:paraId="7854C8D3" w14:textId="479639BB" w:rsidR="00AF23C3" w:rsidRDefault="00AF23C3" w:rsidP="00AF23C3">
      <w:pPr>
        <w:spacing w:after="0"/>
        <w:ind w:firstLine="709"/>
        <w:jc w:val="both"/>
        <w:rPr>
          <w:lang w:val="kk-KZ"/>
        </w:rPr>
      </w:pPr>
      <w:r>
        <w:rPr>
          <w:noProof/>
          <w:lang w:val="kk-KZ"/>
        </w:rPr>
        <w:drawing>
          <wp:inline distT="0" distB="0" distL="0" distR="0" wp14:anchorId="723C054F" wp14:editId="632B13FA">
            <wp:extent cx="5474775" cy="4108862"/>
            <wp:effectExtent l="0" t="0" r="0" b="6350"/>
            <wp:docPr id="20879029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076" cy="4117344"/>
                    </a:xfrm>
                    <a:prstGeom prst="rect">
                      <a:avLst/>
                    </a:prstGeom>
                    <a:noFill/>
                  </pic:spPr>
                </pic:pic>
              </a:graphicData>
            </a:graphic>
          </wp:inline>
        </w:drawing>
      </w:r>
    </w:p>
    <w:p w14:paraId="614171A3" w14:textId="77777777" w:rsidR="00AF23C3" w:rsidRDefault="00AF23C3" w:rsidP="00AF23C3">
      <w:pPr>
        <w:spacing w:after="0"/>
        <w:ind w:firstLine="709"/>
        <w:jc w:val="both"/>
        <w:rPr>
          <w:lang w:val="kk-KZ"/>
        </w:rPr>
      </w:pPr>
    </w:p>
    <w:p w14:paraId="7C17CD13" w14:textId="6A16A200" w:rsidR="00AF23C3" w:rsidRDefault="00AF23C3" w:rsidP="00AF23C3">
      <w:pPr>
        <w:spacing w:after="0"/>
        <w:ind w:left="-567" w:firstLine="1276"/>
        <w:jc w:val="both"/>
        <w:rPr>
          <w:lang w:val="kk-KZ"/>
        </w:rPr>
      </w:pPr>
    </w:p>
    <w:p w14:paraId="06A5B330" w14:textId="0B405A99" w:rsidR="00AF23C3" w:rsidRDefault="00AF23C3" w:rsidP="00AF23C3">
      <w:pPr>
        <w:spacing w:after="0"/>
        <w:ind w:firstLine="709"/>
        <w:jc w:val="both"/>
        <w:rPr>
          <w:lang w:val="kk-KZ"/>
        </w:rPr>
      </w:pPr>
      <w:r>
        <w:rPr>
          <w:noProof/>
          <w:lang w:val="kk-KZ"/>
        </w:rPr>
        <w:lastRenderedPageBreak/>
        <w:drawing>
          <wp:inline distT="0" distB="0" distL="0" distR="0" wp14:anchorId="3EE062B8" wp14:editId="2BE4C4E4">
            <wp:extent cx="5925787" cy="4444650"/>
            <wp:effectExtent l="0" t="0" r="0" b="0"/>
            <wp:docPr id="9538998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5537" cy="4466964"/>
                    </a:xfrm>
                    <a:prstGeom prst="rect">
                      <a:avLst/>
                    </a:prstGeom>
                    <a:noFill/>
                  </pic:spPr>
                </pic:pic>
              </a:graphicData>
            </a:graphic>
          </wp:inline>
        </w:drawing>
      </w:r>
    </w:p>
    <w:p w14:paraId="4DB858D6" w14:textId="77777777" w:rsidR="00AF23C3" w:rsidRDefault="00AF23C3" w:rsidP="00AF23C3">
      <w:pPr>
        <w:spacing w:after="0"/>
        <w:ind w:firstLine="709"/>
        <w:jc w:val="both"/>
        <w:rPr>
          <w:lang w:val="kk-KZ"/>
        </w:rPr>
      </w:pPr>
    </w:p>
    <w:p w14:paraId="6C2E1B3F" w14:textId="77777777" w:rsidR="00AF23C3" w:rsidRDefault="00AF23C3" w:rsidP="00AF23C3">
      <w:pPr>
        <w:spacing w:after="0"/>
        <w:ind w:firstLine="709"/>
        <w:jc w:val="both"/>
        <w:rPr>
          <w:lang w:val="kk-KZ"/>
        </w:rPr>
      </w:pPr>
    </w:p>
    <w:p w14:paraId="0114AF94" w14:textId="71DEDD4F" w:rsidR="00AF23C3" w:rsidRDefault="00AF23C3" w:rsidP="00AF23C3">
      <w:pPr>
        <w:spacing w:after="0"/>
        <w:ind w:firstLine="709"/>
        <w:jc w:val="both"/>
        <w:rPr>
          <w:lang w:val="kk-KZ"/>
        </w:rPr>
      </w:pPr>
      <w:r>
        <w:rPr>
          <w:noProof/>
          <w:lang w:val="kk-KZ"/>
        </w:rPr>
        <w:drawing>
          <wp:inline distT="0" distB="0" distL="0" distR="0" wp14:anchorId="11A582D0" wp14:editId="73B0894B">
            <wp:extent cx="5951220" cy="3384467"/>
            <wp:effectExtent l="0" t="0" r="0" b="6985"/>
            <wp:docPr id="19172060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4576" cy="3420498"/>
                    </a:xfrm>
                    <a:prstGeom prst="rect">
                      <a:avLst/>
                    </a:prstGeom>
                    <a:noFill/>
                  </pic:spPr>
                </pic:pic>
              </a:graphicData>
            </a:graphic>
          </wp:inline>
        </w:drawing>
      </w:r>
    </w:p>
    <w:p w14:paraId="6A0CEE6C" w14:textId="77777777" w:rsidR="00426740" w:rsidRDefault="00426740" w:rsidP="00AF23C3">
      <w:pPr>
        <w:spacing w:after="0"/>
        <w:ind w:firstLine="709"/>
        <w:jc w:val="both"/>
        <w:rPr>
          <w:lang w:val="kk-KZ"/>
        </w:rPr>
      </w:pPr>
    </w:p>
    <w:p w14:paraId="28D6EAA8" w14:textId="77777777" w:rsidR="00426740" w:rsidRDefault="00426740" w:rsidP="00AF23C3">
      <w:pPr>
        <w:spacing w:after="0"/>
        <w:ind w:firstLine="709"/>
        <w:jc w:val="both"/>
        <w:rPr>
          <w:lang w:val="kk-KZ"/>
        </w:rPr>
      </w:pPr>
    </w:p>
    <w:p w14:paraId="444E6AAD" w14:textId="77777777" w:rsidR="00426740" w:rsidRDefault="00426740" w:rsidP="00426740">
      <w:pPr>
        <w:jc w:val="center"/>
        <w:rPr>
          <w:rFonts w:cs="Times New Roman"/>
          <w:szCs w:val="28"/>
          <w:lang w:val="kk-KZ"/>
        </w:rPr>
      </w:pPr>
      <w:r w:rsidRPr="0093246D">
        <w:rPr>
          <w:rFonts w:cs="Times New Roman"/>
          <w:szCs w:val="28"/>
          <w:lang w:val="kk-KZ"/>
        </w:rPr>
        <w:lastRenderedPageBreak/>
        <w:t>Жыл бойы өткізілген мерекелік іс-шаралар туралы есеп</w:t>
      </w:r>
    </w:p>
    <w:p w14:paraId="0F5F4219" w14:textId="77777777" w:rsidR="00426740" w:rsidRPr="00FA5DB9" w:rsidRDefault="00426740" w:rsidP="00426740">
      <w:pPr>
        <w:jc w:val="center"/>
        <w:rPr>
          <w:rFonts w:cs="Times New Roman"/>
          <w:szCs w:val="28"/>
          <w:lang w:val="kk-KZ"/>
        </w:rPr>
      </w:pPr>
      <w:r w:rsidRPr="00FA5DB9">
        <w:rPr>
          <w:rFonts w:cs="Times New Roman"/>
          <w:szCs w:val="28"/>
          <w:lang w:val="kk-KZ"/>
        </w:rPr>
        <w:t>«Біртұтас тәрбие» бағдарламасы аясында әкелермен ұлттық спорттық ойындарды ұйымдастыр</w:t>
      </w:r>
      <w:r>
        <w:rPr>
          <w:rFonts w:cs="Times New Roman"/>
          <w:szCs w:val="28"/>
          <w:lang w:val="kk-KZ"/>
        </w:rPr>
        <w:t>ылды.</w:t>
      </w:r>
    </w:p>
    <w:p w14:paraId="547764FD" w14:textId="77777777" w:rsidR="00426740" w:rsidRPr="00FA5DB9" w:rsidRDefault="00426740" w:rsidP="00426740">
      <w:pPr>
        <w:jc w:val="center"/>
        <w:rPr>
          <w:rFonts w:cs="Times New Roman"/>
          <w:szCs w:val="28"/>
          <w:lang w:val="kk-KZ"/>
        </w:rPr>
      </w:pPr>
      <w:r w:rsidRPr="00FA5DB9">
        <w:rPr>
          <w:rFonts w:cs="Times New Roman"/>
          <w:szCs w:val="28"/>
          <w:lang w:val="kk-KZ"/>
        </w:rPr>
        <w:t>Қазіргі таңда жас ұрпақ тәрбиесі – қоғамның басты міндеттерінің бірі. Баланың бойына ұлттық құндылықтарды сіңіріп, рухани-адамгершілік қасиеттерін дамытуда отбасының, әсіресе әкенің рөлі ерекше. Осы бағытта жүзеге асырылып жатқан «Біртұтас тәрбие» бағдарламасының мақсаты – саналы, тәрбиелі, отансүйгіш ұрпақ қалыптастыру.</w:t>
      </w:r>
    </w:p>
    <w:p w14:paraId="036A28B0" w14:textId="77777777" w:rsidR="00426740" w:rsidRPr="00FA5DB9" w:rsidRDefault="00426740" w:rsidP="00426740">
      <w:pPr>
        <w:jc w:val="center"/>
        <w:rPr>
          <w:rFonts w:cs="Times New Roman"/>
          <w:szCs w:val="28"/>
          <w:lang w:val="kk-KZ"/>
        </w:rPr>
      </w:pPr>
      <w:r>
        <w:rPr>
          <w:rFonts w:cs="Times New Roman"/>
          <w:szCs w:val="28"/>
          <w:lang w:val="kk-KZ"/>
        </w:rPr>
        <w:t>«</w:t>
      </w:r>
      <w:r w:rsidRPr="00FA5DB9">
        <w:rPr>
          <w:rFonts w:cs="Times New Roman"/>
          <w:szCs w:val="28"/>
          <w:lang w:val="kk-KZ"/>
        </w:rPr>
        <w:t>Балауса</w:t>
      </w:r>
      <w:r>
        <w:rPr>
          <w:rFonts w:cs="Times New Roman"/>
          <w:szCs w:val="28"/>
          <w:lang w:val="kk-KZ"/>
        </w:rPr>
        <w:t>»</w:t>
      </w:r>
      <w:r w:rsidRPr="00FA5DB9">
        <w:rPr>
          <w:rFonts w:cs="Times New Roman"/>
          <w:szCs w:val="28"/>
          <w:lang w:val="kk-KZ"/>
        </w:rPr>
        <w:t xml:space="preserve"> бөбекжайы қабырғасында өткізілетін әкелермен ұлттық спорттық ойындар – бала мен ата-ана арасындағы байланысты нығайтатын тәрбиелік маңызы зор іс-шаралардың бірі. Мұндай шаралар арқылы балалар ұлттық салт-дәстүрді танып, қазақ халқының мәдени мұрасын құрметтеуге үйренеді.</w:t>
      </w:r>
    </w:p>
    <w:p w14:paraId="1AA79532" w14:textId="77777777" w:rsidR="00426740" w:rsidRPr="00FA5DB9" w:rsidRDefault="00426740" w:rsidP="00426740">
      <w:pPr>
        <w:jc w:val="center"/>
        <w:rPr>
          <w:rFonts w:cs="Times New Roman"/>
          <w:szCs w:val="28"/>
          <w:lang w:val="kk-KZ"/>
        </w:rPr>
      </w:pPr>
      <w:r w:rsidRPr="00FA5DB9">
        <w:rPr>
          <w:rFonts w:cs="Times New Roman"/>
          <w:szCs w:val="28"/>
          <w:lang w:val="kk-KZ"/>
        </w:rPr>
        <w:t>Ұлттық ойындар – халқымыздың асыл қазынасы. Асық ату, арқан тарту, теңге ілу, қол күрес секілді ойындар баланың ептілік, шапшаңдық, батылдық қасиеттерін дамытады. Сонымен қатар, балалардың денсаулығын нығайтып, салауатты өмір салтын қалыптастыруға ықпал етеді.</w:t>
      </w:r>
    </w:p>
    <w:p w14:paraId="2A136DEA" w14:textId="77777777" w:rsidR="00426740" w:rsidRPr="00FA5DB9" w:rsidRDefault="00426740" w:rsidP="00426740">
      <w:pPr>
        <w:jc w:val="center"/>
        <w:rPr>
          <w:rFonts w:cs="Times New Roman"/>
          <w:szCs w:val="28"/>
          <w:lang w:val="kk-KZ"/>
        </w:rPr>
      </w:pPr>
      <w:r w:rsidRPr="00FA5DB9">
        <w:rPr>
          <w:rFonts w:cs="Times New Roman"/>
          <w:szCs w:val="28"/>
          <w:lang w:val="kk-KZ"/>
        </w:rPr>
        <w:t>Әкенің бала тәрбиесіндегі орны ерекше. Бала әкесіне қарап өседі, оның мінез-құлқын, іс-әрекетін үлгі етеді. Сондықтан әкелердің балабақша өміріне белсенді қатысуы – тәрбиенің тиімділігін арттырады. Ортақ ойын барысында әке мен бала арасындағы сенім күшейіп, сыйластық пен жақындық арта түседі.</w:t>
      </w:r>
    </w:p>
    <w:p w14:paraId="466C802D" w14:textId="77777777" w:rsidR="00426740" w:rsidRDefault="00426740" w:rsidP="00426740">
      <w:pPr>
        <w:jc w:val="center"/>
        <w:rPr>
          <w:rFonts w:cs="Times New Roman"/>
          <w:szCs w:val="28"/>
          <w:lang w:val="kk-KZ"/>
        </w:rPr>
      </w:pPr>
      <w:r w:rsidRPr="00FA5DB9">
        <w:rPr>
          <w:rFonts w:cs="Times New Roman"/>
          <w:szCs w:val="28"/>
          <w:lang w:val="kk-KZ"/>
        </w:rPr>
        <w:t>«Біртұтас тәрбие» бағдарламасы ұлттық мүдде, ар-ұят, талап секілді негізгі құндылықтарды дәріптейді. Ұлттық спорттық ойындар барысында осы құндылықтар кеңінен көрініс табады. Балалар ұйымшылдыққа, әділдікке, үлкенді сыйлауға және жеңісті адал жолмен жеңіп алуға тәрбиеленеді.</w:t>
      </w:r>
    </w:p>
    <w:p w14:paraId="4B7E13D7" w14:textId="77777777" w:rsidR="00426740" w:rsidRDefault="00426740" w:rsidP="00426740">
      <w:pPr>
        <w:jc w:val="center"/>
        <w:rPr>
          <w:rFonts w:cs="Times New Roman"/>
          <w:szCs w:val="28"/>
          <w:lang w:val="kk-KZ"/>
        </w:rPr>
      </w:pPr>
      <w:r w:rsidRPr="001C7EFD">
        <w:rPr>
          <w:rFonts w:cs="Times New Roman"/>
          <w:noProof/>
          <w:szCs w:val="28"/>
          <w:lang w:val="kk-KZ"/>
        </w:rPr>
        <w:drawing>
          <wp:inline distT="0" distB="0" distL="0" distR="0" wp14:anchorId="2BBB6FF4" wp14:editId="50C2A4AD">
            <wp:extent cx="4810125" cy="274364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4363" cy="2751769"/>
                    </a:xfrm>
                    <a:prstGeom prst="rect">
                      <a:avLst/>
                    </a:prstGeom>
                  </pic:spPr>
                </pic:pic>
              </a:graphicData>
            </a:graphic>
          </wp:inline>
        </w:drawing>
      </w:r>
    </w:p>
    <w:p w14:paraId="3ECC029C" w14:textId="77777777" w:rsidR="00426740" w:rsidRDefault="00426740" w:rsidP="00426740">
      <w:pPr>
        <w:jc w:val="center"/>
        <w:rPr>
          <w:rFonts w:cs="Times New Roman"/>
          <w:szCs w:val="28"/>
          <w:lang w:val="kk-KZ"/>
        </w:rPr>
      </w:pPr>
    </w:p>
    <w:p w14:paraId="338CFCE7" w14:textId="77777777" w:rsidR="00426740" w:rsidRDefault="00426740" w:rsidP="00426740">
      <w:pPr>
        <w:jc w:val="center"/>
        <w:rPr>
          <w:rFonts w:cs="Times New Roman"/>
          <w:szCs w:val="28"/>
          <w:lang w:val="kk-KZ"/>
        </w:rPr>
      </w:pPr>
      <w:r>
        <w:rPr>
          <w:rFonts w:cs="Times New Roman"/>
          <w:noProof/>
          <w:szCs w:val="28"/>
          <w:lang w:val="kk-KZ"/>
        </w:rPr>
        <w:lastRenderedPageBreak/>
        <w:drawing>
          <wp:inline distT="0" distB="0" distL="0" distR="0" wp14:anchorId="56347429" wp14:editId="355937A4">
            <wp:extent cx="5667375" cy="324753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0710" cy="3255179"/>
                    </a:xfrm>
                    <a:prstGeom prst="rect">
                      <a:avLst/>
                    </a:prstGeom>
                    <a:noFill/>
                  </pic:spPr>
                </pic:pic>
              </a:graphicData>
            </a:graphic>
          </wp:inline>
        </w:drawing>
      </w:r>
    </w:p>
    <w:p w14:paraId="42CF08C7" w14:textId="77777777" w:rsidR="00426740" w:rsidRDefault="00426740" w:rsidP="00426740">
      <w:pPr>
        <w:jc w:val="center"/>
        <w:rPr>
          <w:rFonts w:cs="Times New Roman"/>
          <w:szCs w:val="28"/>
          <w:lang w:val="kk-KZ"/>
        </w:rPr>
      </w:pPr>
    </w:p>
    <w:p w14:paraId="1B90927C" w14:textId="77777777" w:rsidR="00426740" w:rsidRDefault="00426740" w:rsidP="00426740">
      <w:pPr>
        <w:jc w:val="center"/>
        <w:rPr>
          <w:rFonts w:cs="Times New Roman"/>
          <w:noProof/>
          <w:szCs w:val="28"/>
          <w:lang w:val="kk-KZ"/>
        </w:rPr>
      </w:pPr>
    </w:p>
    <w:p w14:paraId="145070DF" w14:textId="77777777" w:rsidR="00426740" w:rsidRDefault="00426740" w:rsidP="00426740">
      <w:pPr>
        <w:jc w:val="center"/>
        <w:rPr>
          <w:rFonts w:cs="Times New Roman"/>
          <w:szCs w:val="28"/>
          <w:lang w:val="kk-KZ"/>
        </w:rPr>
      </w:pPr>
      <w:r>
        <w:rPr>
          <w:rFonts w:cs="Times New Roman"/>
          <w:noProof/>
          <w:szCs w:val="28"/>
          <w:lang w:val="kk-KZ"/>
        </w:rPr>
        <w:drawing>
          <wp:inline distT="0" distB="0" distL="0" distR="0" wp14:anchorId="3AB853E3" wp14:editId="4C7705FA">
            <wp:extent cx="5877082" cy="3305175"/>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3100" cy="3314184"/>
                    </a:xfrm>
                    <a:prstGeom prst="rect">
                      <a:avLst/>
                    </a:prstGeom>
                    <a:noFill/>
                  </pic:spPr>
                </pic:pic>
              </a:graphicData>
            </a:graphic>
          </wp:inline>
        </w:drawing>
      </w:r>
    </w:p>
    <w:p w14:paraId="6D06DBF9" w14:textId="0DA55960" w:rsidR="00426740" w:rsidRDefault="001952D0" w:rsidP="00426740">
      <w:pPr>
        <w:jc w:val="center"/>
        <w:rPr>
          <w:rFonts w:cs="Times New Roman"/>
          <w:szCs w:val="28"/>
          <w:lang w:val="kk-KZ"/>
        </w:rPr>
      </w:pPr>
      <w:r>
        <w:rPr>
          <w:rFonts w:cs="Times New Roman"/>
          <w:noProof/>
          <w:szCs w:val="28"/>
          <w:lang w:val="kk-KZ"/>
        </w:rPr>
        <w:lastRenderedPageBreak/>
        <w:drawing>
          <wp:inline distT="0" distB="0" distL="0" distR="0" wp14:anchorId="2D81816A" wp14:editId="5941BB47">
            <wp:extent cx="4105275" cy="450278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3017" cy="4511279"/>
                    </a:xfrm>
                    <a:prstGeom prst="rect">
                      <a:avLst/>
                    </a:prstGeom>
                    <a:noFill/>
                  </pic:spPr>
                </pic:pic>
              </a:graphicData>
            </a:graphic>
          </wp:inline>
        </w:drawing>
      </w:r>
    </w:p>
    <w:p w14:paraId="3B31CBCE" w14:textId="1B6265CF" w:rsidR="00426740" w:rsidRDefault="001952D0" w:rsidP="00426740">
      <w:pPr>
        <w:jc w:val="center"/>
        <w:rPr>
          <w:rFonts w:cs="Times New Roman"/>
          <w:szCs w:val="28"/>
          <w:lang w:val="kk-KZ"/>
        </w:rPr>
      </w:pPr>
      <w:r>
        <w:rPr>
          <w:rFonts w:cs="Times New Roman"/>
          <w:noProof/>
          <w:szCs w:val="28"/>
          <w:lang w:val="kk-KZ"/>
        </w:rPr>
        <w:drawing>
          <wp:anchor distT="0" distB="0" distL="114300" distR="114300" simplePos="0" relativeHeight="251658240" behindDoc="0" locked="0" layoutInCell="1" allowOverlap="1" wp14:anchorId="0D2D31D9" wp14:editId="14138E07">
            <wp:simplePos x="0" y="0"/>
            <wp:positionH relativeFrom="column">
              <wp:posOffset>407035</wp:posOffset>
            </wp:positionH>
            <wp:positionV relativeFrom="paragraph">
              <wp:posOffset>409575</wp:posOffset>
            </wp:positionV>
            <wp:extent cx="5867400" cy="4400550"/>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7400" cy="4400550"/>
                    </a:xfrm>
                    <a:prstGeom prst="rect">
                      <a:avLst/>
                    </a:prstGeom>
                    <a:noFill/>
                  </pic:spPr>
                </pic:pic>
              </a:graphicData>
            </a:graphic>
          </wp:anchor>
        </w:drawing>
      </w:r>
    </w:p>
    <w:p w14:paraId="00646A7E" w14:textId="77777777" w:rsidR="00426740" w:rsidRDefault="00426740" w:rsidP="00426740">
      <w:pPr>
        <w:jc w:val="center"/>
        <w:rPr>
          <w:rFonts w:cs="Times New Roman"/>
          <w:szCs w:val="28"/>
          <w:lang w:val="kk-KZ"/>
        </w:rPr>
      </w:pPr>
      <w:r>
        <w:rPr>
          <w:rFonts w:cs="Times New Roman"/>
          <w:noProof/>
          <w:szCs w:val="28"/>
          <w:lang w:val="kk-KZ"/>
        </w:rPr>
        <w:lastRenderedPageBreak/>
        <w:drawing>
          <wp:inline distT="0" distB="0" distL="0" distR="0" wp14:anchorId="040D8061" wp14:editId="2278218F">
            <wp:extent cx="3876675" cy="4314906"/>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3280" cy="4344519"/>
                    </a:xfrm>
                    <a:prstGeom prst="rect">
                      <a:avLst/>
                    </a:prstGeom>
                    <a:noFill/>
                  </pic:spPr>
                </pic:pic>
              </a:graphicData>
            </a:graphic>
          </wp:inline>
        </w:drawing>
      </w:r>
    </w:p>
    <w:p w14:paraId="27561048" w14:textId="77777777" w:rsidR="00426740" w:rsidRDefault="00426740" w:rsidP="00426740">
      <w:pPr>
        <w:jc w:val="center"/>
        <w:rPr>
          <w:rFonts w:cs="Times New Roman"/>
          <w:szCs w:val="28"/>
          <w:lang w:val="kk-KZ"/>
        </w:rPr>
      </w:pPr>
      <w:r>
        <w:rPr>
          <w:rFonts w:cs="Times New Roman"/>
          <w:noProof/>
          <w:szCs w:val="28"/>
          <w:lang w:val="kk-KZ"/>
        </w:rPr>
        <w:drawing>
          <wp:inline distT="0" distB="0" distL="0" distR="0" wp14:anchorId="22E3C31D" wp14:editId="54113171">
            <wp:extent cx="3857625" cy="3959711"/>
            <wp:effectExtent l="0" t="0" r="0" b="31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90428" cy="3993382"/>
                    </a:xfrm>
                    <a:prstGeom prst="rect">
                      <a:avLst/>
                    </a:prstGeom>
                    <a:noFill/>
                  </pic:spPr>
                </pic:pic>
              </a:graphicData>
            </a:graphic>
          </wp:inline>
        </w:drawing>
      </w:r>
    </w:p>
    <w:p w14:paraId="538263C5" w14:textId="77777777" w:rsidR="00426740" w:rsidRDefault="00426740" w:rsidP="00426740">
      <w:pPr>
        <w:jc w:val="center"/>
        <w:rPr>
          <w:rFonts w:cs="Times New Roman"/>
          <w:szCs w:val="28"/>
          <w:lang w:val="kk-KZ"/>
        </w:rPr>
      </w:pPr>
    </w:p>
    <w:p w14:paraId="76A9D316" w14:textId="77777777" w:rsidR="00426740" w:rsidRDefault="00426740" w:rsidP="00426740">
      <w:pPr>
        <w:jc w:val="center"/>
        <w:rPr>
          <w:rFonts w:cs="Times New Roman"/>
          <w:szCs w:val="28"/>
          <w:lang w:val="kk-KZ"/>
        </w:rPr>
      </w:pPr>
    </w:p>
    <w:p w14:paraId="1169AD90" w14:textId="77777777" w:rsidR="00426740" w:rsidRDefault="00426740" w:rsidP="00426740">
      <w:pPr>
        <w:jc w:val="center"/>
        <w:rPr>
          <w:rFonts w:cs="Times New Roman"/>
          <w:szCs w:val="28"/>
          <w:lang w:val="kk-KZ"/>
        </w:rPr>
      </w:pPr>
    </w:p>
    <w:p w14:paraId="54D635DF" w14:textId="75B96FD0" w:rsidR="00426740" w:rsidRPr="00D570B8" w:rsidRDefault="00426740" w:rsidP="00426740">
      <w:pPr>
        <w:jc w:val="center"/>
        <w:rPr>
          <w:rFonts w:cs="Times New Roman"/>
          <w:szCs w:val="28"/>
          <w:lang w:val="kk-KZ"/>
        </w:rPr>
      </w:pPr>
      <w:r w:rsidRPr="00D570B8">
        <w:rPr>
          <w:rFonts w:cs="Times New Roman"/>
          <w:szCs w:val="28"/>
          <w:lang w:val="kk-KZ"/>
        </w:rPr>
        <w:t>«Аналар мектебі» аясында ата-аналармен өткізілетін мерекелік іс-шарала</w:t>
      </w:r>
      <w:r>
        <w:rPr>
          <w:rFonts w:cs="Times New Roman"/>
          <w:szCs w:val="28"/>
          <w:lang w:val="kk-KZ"/>
        </w:rPr>
        <w:t>р.</w:t>
      </w:r>
    </w:p>
    <w:p w14:paraId="38DD8E78" w14:textId="77777777" w:rsidR="00426740" w:rsidRPr="00D570B8" w:rsidRDefault="00426740" w:rsidP="00426740">
      <w:pPr>
        <w:jc w:val="center"/>
        <w:rPr>
          <w:rFonts w:cs="Times New Roman"/>
          <w:szCs w:val="28"/>
          <w:lang w:val="kk-KZ"/>
        </w:rPr>
      </w:pPr>
      <w:r w:rsidRPr="00D570B8">
        <w:rPr>
          <w:rFonts w:cs="Times New Roman"/>
          <w:szCs w:val="28"/>
          <w:lang w:val="kk-KZ"/>
        </w:rPr>
        <w:t xml:space="preserve">Бала тәрбиесі – ең маңызды әрі жауапты міндеттердің бірі. Ұрпақ тәрбиесінде отбасының орны ерекше болса, ана – сол тәрбиенің жүрегі. Қазақ халқы «Ана – өмірдің шуағы» деп бекер айтпаған. Сондықтан мектепке дейінгі ұйымдарда ұйымдастырылатын «Аналар мектебі» жұмысы отбасы мен балабақша арасындағы байланысты нығайтып, бала тәрбиесіне оң әсерін </w:t>
      </w:r>
      <w:r>
        <w:rPr>
          <w:rFonts w:cs="Times New Roman"/>
          <w:szCs w:val="28"/>
          <w:lang w:val="kk-KZ"/>
        </w:rPr>
        <w:t>ти</w:t>
      </w:r>
      <w:r w:rsidRPr="00D570B8">
        <w:rPr>
          <w:rFonts w:cs="Times New Roman"/>
          <w:szCs w:val="28"/>
          <w:lang w:val="kk-KZ"/>
        </w:rPr>
        <w:t>гізеді.</w:t>
      </w:r>
    </w:p>
    <w:p w14:paraId="26AF5EFF" w14:textId="77777777" w:rsidR="00426740" w:rsidRPr="00D570B8" w:rsidRDefault="00426740" w:rsidP="00426740">
      <w:pPr>
        <w:jc w:val="center"/>
        <w:rPr>
          <w:rFonts w:cs="Times New Roman"/>
          <w:szCs w:val="28"/>
          <w:lang w:val="kk-KZ"/>
        </w:rPr>
      </w:pPr>
      <w:r w:rsidRPr="00D570B8">
        <w:rPr>
          <w:rFonts w:cs="Times New Roman"/>
          <w:szCs w:val="28"/>
          <w:lang w:val="kk-KZ"/>
        </w:rPr>
        <w:t>Балауса бөбекжайы жанынан құрылған «Аналар мектебінің» негізгі мақсаты – аналардың тәрбие беру тәжірибесін жетілдіру, ұлттық құндылықтарды дәріптеу және ата-аналарды балабақша өміріне белсенді қатыстыру.</w:t>
      </w:r>
    </w:p>
    <w:p w14:paraId="30DC2877" w14:textId="77777777" w:rsidR="00426740" w:rsidRPr="00D570B8" w:rsidRDefault="00426740" w:rsidP="00426740">
      <w:pPr>
        <w:jc w:val="center"/>
        <w:rPr>
          <w:rFonts w:cs="Times New Roman"/>
          <w:szCs w:val="28"/>
          <w:lang w:val="kk-KZ"/>
        </w:rPr>
      </w:pPr>
      <w:r w:rsidRPr="00D570B8">
        <w:rPr>
          <w:rFonts w:cs="Times New Roman"/>
          <w:szCs w:val="28"/>
          <w:lang w:val="kk-KZ"/>
        </w:rPr>
        <w:t>Ата-аналармен бірлесіп өткізілетін мерекелік іс-шаралардың тәрбиелік мәні зор. Мұндай шаралар арқылы балалар ата-анасының қамқорлығын сезініп, отбасындағы сыйластық пен бірліктің маңызын түсінеді. Сонымен қатар, ата-аналар баласының өнерін көріп, оның жетістігіне қуанады, балабақшамен тығыз байланыс орнатады.</w:t>
      </w:r>
    </w:p>
    <w:p w14:paraId="0909302E" w14:textId="77777777" w:rsidR="00426740" w:rsidRPr="00D570B8" w:rsidRDefault="00426740" w:rsidP="00426740">
      <w:pPr>
        <w:jc w:val="center"/>
        <w:rPr>
          <w:rFonts w:cs="Times New Roman"/>
          <w:szCs w:val="28"/>
          <w:lang w:val="kk-KZ"/>
        </w:rPr>
      </w:pPr>
      <w:r w:rsidRPr="00D570B8">
        <w:rPr>
          <w:rFonts w:cs="Times New Roman"/>
          <w:szCs w:val="28"/>
          <w:lang w:val="kk-KZ"/>
        </w:rPr>
        <w:t>Мерекелік кештерде ұлттық салт-дәстүрлер, әдептілік, үлкенді құрметтеу, ізеттілік секілді құндылықтар насихатталады. Әсіресе аналардың қатысуымен өтетін қолөнер көрмелері, ұлттық тағамдар сайысы, ән мен би кештері балалардың ұлттық мәдениетке деген қызығушылығын арттырады.</w:t>
      </w:r>
    </w:p>
    <w:p w14:paraId="408A0B1C" w14:textId="77777777" w:rsidR="00426740" w:rsidRPr="00D570B8" w:rsidRDefault="00426740" w:rsidP="00426740">
      <w:pPr>
        <w:jc w:val="center"/>
        <w:rPr>
          <w:rFonts w:cs="Times New Roman"/>
          <w:szCs w:val="28"/>
          <w:lang w:val="kk-KZ"/>
        </w:rPr>
      </w:pPr>
      <w:r w:rsidRPr="00D570B8">
        <w:rPr>
          <w:rFonts w:cs="Times New Roman"/>
          <w:szCs w:val="28"/>
          <w:lang w:val="kk-KZ"/>
        </w:rPr>
        <w:t>«Аналар мектебі» аясындағы мерекелер балалардың шығармашылық қабілетін дамытуға да ықпал етеді. Балалар өлең айтып, ән шырқап, сахналық қойылымдарға қатысу арқылы өз өнерін көрсетеді. Бұл олардың өзіне деген сенімін арттырып, көпшілік алдында еркін сөйлеуге үйретеді.</w:t>
      </w:r>
    </w:p>
    <w:p w14:paraId="0AD90612" w14:textId="77777777" w:rsidR="00426740" w:rsidRDefault="00426740" w:rsidP="00426740">
      <w:pPr>
        <w:jc w:val="center"/>
        <w:rPr>
          <w:rFonts w:cs="Times New Roman"/>
          <w:szCs w:val="28"/>
          <w:lang w:val="kk-KZ"/>
        </w:rPr>
      </w:pPr>
      <w:r w:rsidRPr="00D570B8">
        <w:rPr>
          <w:rFonts w:cs="Times New Roman"/>
          <w:szCs w:val="28"/>
          <w:lang w:val="kk-KZ"/>
        </w:rPr>
        <w:t>Сонымен қатар, мұндай іс-шаралар ата-аналардың педагогикалық мәдениетін көтеруге көмектеседі. Тәрбиешілер мен ата-аналар өзара тәжірибе алмасып, бала тәрбиесіндегі ортақ мақсаттарға бірге қол жеткізеді.</w:t>
      </w:r>
    </w:p>
    <w:p w14:paraId="42CA8C4C" w14:textId="77777777" w:rsidR="00426740" w:rsidRDefault="00426740" w:rsidP="00426740">
      <w:pPr>
        <w:jc w:val="center"/>
        <w:rPr>
          <w:rFonts w:cs="Times New Roman"/>
          <w:szCs w:val="28"/>
          <w:lang w:val="kk-KZ"/>
        </w:rPr>
      </w:pPr>
    </w:p>
    <w:p w14:paraId="6F751C71" w14:textId="77777777" w:rsidR="00426740" w:rsidRDefault="00426740" w:rsidP="00426740">
      <w:pPr>
        <w:jc w:val="center"/>
        <w:rPr>
          <w:rFonts w:cs="Times New Roman"/>
          <w:szCs w:val="28"/>
          <w:lang w:val="kk-KZ"/>
        </w:rPr>
      </w:pPr>
    </w:p>
    <w:p w14:paraId="7AD11D46" w14:textId="77777777" w:rsidR="00426740" w:rsidRDefault="00426740" w:rsidP="00426740">
      <w:pPr>
        <w:jc w:val="center"/>
        <w:rPr>
          <w:rFonts w:cs="Times New Roman"/>
          <w:szCs w:val="28"/>
          <w:lang w:val="kk-KZ"/>
        </w:rPr>
      </w:pPr>
    </w:p>
    <w:p w14:paraId="435CFAF1" w14:textId="77777777" w:rsidR="00426740" w:rsidRDefault="00426740" w:rsidP="00426740">
      <w:pPr>
        <w:jc w:val="center"/>
        <w:rPr>
          <w:rFonts w:cs="Times New Roman"/>
          <w:szCs w:val="28"/>
          <w:lang w:val="kk-KZ"/>
        </w:rPr>
      </w:pPr>
    </w:p>
    <w:p w14:paraId="6113DAC5" w14:textId="77777777" w:rsidR="00426740" w:rsidRDefault="00426740" w:rsidP="00426740">
      <w:pPr>
        <w:jc w:val="center"/>
        <w:rPr>
          <w:rFonts w:cs="Times New Roman"/>
          <w:szCs w:val="28"/>
          <w:lang w:val="kk-KZ"/>
        </w:rPr>
      </w:pPr>
    </w:p>
    <w:p w14:paraId="51BCB4FF" w14:textId="77777777" w:rsidR="00426740" w:rsidRDefault="00426740" w:rsidP="00426740">
      <w:pPr>
        <w:jc w:val="center"/>
        <w:rPr>
          <w:rFonts w:cs="Times New Roman"/>
          <w:szCs w:val="28"/>
          <w:lang w:val="kk-KZ"/>
        </w:rPr>
      </w:pPr>
    </w:p>
    <w:p w14:paraId="4F787706" w14:textId="77777777" w:rsidR="00426740" w:rsidRDefault="00426740" w:rsidP="00426740">
      <w:pPr>
        <w:jc w:val="center"/>
        <w:rPr>
          <w:rFonts w:cs="Times New Roman"/>
          <w:szCs w:val="28"/>
          <w:lang w:val="kk-KZ"/>
        </w:rPr>
      </w:pPr>
    </w:p>
    <w:p w14:paraId="5B7AF998" w14:textId="77777777" w:rsidR="00426740" w:rsidRDefault="00426740" w:rsidP="00426740">
      <w:pPr>
        <w:jc w:val="center"/>
        <w:rPr>
          <w:rFonts w:cs="Times New Roman"/>
          <w:szCs w:val="28"/>
          <w:lang w:val="kk-KZ"/>
        </w:rPr>
      </w:pPr>
    </w:p>
    <w:p w14:paraId="17C622F3" w14:textId="77777777" w:rsidR="00426740" w:rsidRDefault="00426740" w:rsidP="00426740">
      <w:pPr>
        <w:jc w:val="center"/>
        <w:rPr>
          <w:rFonts w:cs="Times New Roman"/>
          <w:szCs w:val="28"/>
          <w:lang w:val="kk-KZ"/>
        </w:rPr>
      </w:pPr>
      <w:r>
        <w:rPr>
          <w:rFonts w:cs="Times New Roman"/>
          <w:noProof/>
          <w:szCs w:val="28"/>
          <w:lang w:val="kk-KZ"/>
        </w:rPr>
        <w:lastRenderedPageBreak/>
        <w:drawing>
          <wp:inline distT="0" distB="0" distL="0" distR="0" wp14:anchorId="162516D9" wp14:editId="32A2B164">
            <wp:extent cx="4686300" cy="37719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6300" cy="3771900"/>
                    </a:xfrm>
                    <a:prstGeom prst="rect">
                      <a:avLst/>
                    </a:prstGeom>
                    <a:noFill/>
                  </pic:spPr>
                </pic:pic>
              </a:graphicData>
            </a:graphic>
          </wp:inline>
        </w:drawing>
      </w:r>
    </w:p>
    <w:p w14:paraId="273778E1" w14:textId="77777777" w:rsidR="00426740" w:rsidRDefault="00426740" w:rsidP="00426740">
      <w:pPr>
        <w:jc w:val="center"/>
        <w:rPr>
          <w:rFonts w:cs="Times New Roman"/>
          <w:szCs w:val="28"/>
          <w:lang w:val="kk-KZ"/>
        </w:rPr>
      </w:pPr>
      <w:r>
        <w:rPr>
          <w:rFonts w:cs="Times New Roman"/>
          <w:noProof/>
          <w:szCs w:val="28"/>
          <w:lang w:val="kk-KZ"/>
        </w:rPr>
        <w:drawing>
          <wp:inline distT="0" distB="0" distL="0" distR="0" wp14:anchorId="615D0D69" wp14:editId="49D858CD">
            <wp:extent cx="4381500" cy="4381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1500" cy="4381500"/>
                    </a:xfrm>
                    <a:prstGeom prst="rect">
                      <a:avLst/>
                    </a:prstGeom>
                    <a:noFill/>
                  </pic:spPr>
                </pic:pic>
              </a:graphicData>
            </a:graphic>
          </wp:inline>
        </w:drawing>
      </w:r>
    </w:p>
    <w:p w14:paraId="6E4B25B7" w14:textId="77777777" w:rsidR="00426740" w:rsidRPr="00AF23C3" w:rsidRDefault="00426740" w:rsidP="00AF23C3">
      <w:pPr>
        <w:spacing w:after="0"/>
        <w:ind w:firstLine="709"/>
        <w:jc w:val="both"/>
        <w:rPr>
          <w:lang w:val="kk-KZ"/>
        </w:rPr>
      </w:pPr>
    </w:p>
    <w:sectPr w:rsidR="00426740" w:rsidRPr="00AF23C3" w:rsidSect="00AF23C3">
      <w:footerReference w:type="default" r:id="rId18"/>
      <w:pgSz w:w="11906" w:h="16838" w:code="9"/>
      <w:pgMar w:top="1134" w:right="851"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45E45" w14:textId="77777777" w:rsidR="00853BD7" w:rsidRDefault="00853BD7" w:rsidP="00AF23C3">
      <w:pPr>
        <w:spacing w:after="0"/>
      </w:pPr>
      <w:r>
        <w:separator/>
      </w:r>
    </w:p>
  </w:endnote>
  <w:endnote w:type="continuationSeparator" w:id="0">
    <w:p w14:paraId="386FE8D5" w14:textId="77777777" w:rsidR="00853BD7" w:rsidRDefault="00853BD7" w:rsidP="00AF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0248" w14:textId="10456E8C" w:rsidR="00AF23C3" w:rsidRDefault="00AF23C3" w:rsidP="00AF23C3">
    <w:pPr>
      <w:pStyle w:val="ae"/>
      <w:tabs>
        <w:tab w:val="clear" w:pos="4677"/>
        <w:tab w:val="clear" w:pos="9355"/>
        <w:tab w:val="left" w:pos="4170"/>
      </w:tabs>
      <w:rPr>
        <w:lang w:val="kk-KZ"/>
      </w:rPr>
    </w:pPr>
    <w:r>
      <w:tab/>
    </w:r>
  </w:p>
  <w:p w14:paraId="11EE9CE4" w14:textId="77777777" w:rsidR="00AF23C3" w:rsidRDefault="00AF23C3" w:rsidP="00AF23C3">
    <w:pPr>
      <w:pStyle w:val="ae"/>
      <w:tabs>
        <w:tab w:val="clear" w:pos="4677"/>
        <w:tab w:val="clear" w:pos="9355"/>
        <w:tab w:val="left" w:pos="4170"/>
      </w:tabs>
      <w:rPr>
        <w:lang w:val="kk-KZ"/>
      </w:rPr>
    </w:pPr>
  </w:p>
  <w:p w14:paraId="1194C424" w14:textId="77777777" w:rsidR="00AF23C3" w:rsidRDefault="00AF23C3" w:rsidP="00AF23C3">
    <w:pPr>
      <w:pStyle w:val="ae"/>
      <w:tabs>
        <w:tab w:val="clear" w:pos="4677"/>
        <w:tab w:val="clear" w:pos="9355"/>
        <w:tab w:val="left" w:pos="4170"/>
      </w:tabs>
      <w:rPr>
        <w:lang w:val="kk-KZ"/>
      </w:rPr>
    </w:pPr>
  </w:p>
  <w:p w14:paraId="7F538EEB" w14:textId="77777777" w:rsidR="00AF23C3" w:rsidRPr="00AF23C3" w:rsidRDefault="00AF23C3" w:rsidP="00AF23C3">
    <w:pPr>
      <w:pStyle w:val="ae"/>
      <w:tabs>
        <w:tab w:val="clear" w:pos="4677"/>
        <w:tab w:val="clear" w:pos="9355"/>
        <w:tab w:val="left" w:pos="4170"/>
      </w:tabs>
      <w:rPr>
        <w:lang w:val="kk-K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306C3" w14:textId="77777777" w:rsidR="00853BD7" w:rsidRDefault="00853BD7" w:rsidP="00AF23C3">
      <w:pPr>
        <w:spacing w:after="0"/>
      </w:pPr>
      <w:r>
        <w:separator/>
      </w:r>
    </w:p>
  </w:footnote>
  <w:footnote w:type="continuationSeparator" w:id="0">
    <w:p w14:paraId="7454DE9A" w14:textId="77777777" w:rsidR="00853BD7" w:rsidRDefault="00853BD7" w:rsidP="00AF23C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C3"/>
    <w:rsid w:val="00125DB7"/>
    <w:rsid w:val="00187C75"/>
    <w:rsid w:val="001952D0"/>
    <w:rsid w:val="00426740"/>
    <w:rsid w:val="006154E0"/>
    <w:rsid w:val="006C0B77"/>
    <w:rsid w:val="0072159E"/>
    <w:rsid w:val="0073250D"/>
    <w:rsid w:val="008242FF"/>
    <w:rsid w:val="00853BD7"/>
    <w:rsid w:val="00870751"/>
    <w:rsid w:val="00922C48"/>
    <w:rsid w:val="00AF23C3"/>
    <w:rsid w:val="00B915B7"/>
    <w:rsid w:val="00CF7A9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C709"/>
  <w15:chartTrackingRefBased/>
  <w15:docId w15:val="{C22798BB-0F24-47B1-B3BC-61504D32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AF23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F23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F23C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AF23C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AF23C3"/>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AF23C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F23C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F23C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F23C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3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F23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F23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F23C3"/>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AF23C3"/>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AF23C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F23C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F23C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F23C3"/>
    <w:rPr>
      <w:rFonts w:eastAsiaTheme="majorEastAsia" w:cstheme="majorBidi"/>
      <w:color w:val="272727" w:themeColor="text1" w:themeTint="D8"/>
      <w:sz w:val="28"/>
    </w:rPr>
  </w:style>
  <w:style w:type="paragraph" w:styleId="a3">
    <w:name w:val="Title"/>
    <w:basedOn w:val="a"/>
    <w:next w:val="a"/>
    <w:link w:val="a4"/>
    <w:uiPriority w:val="10"/>
    <w:qFormat/>
    <w:rsid w:val="00AF23C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F23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23C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F23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F23C3"/>
    <w:pPr>
      <w:spacing w:before="160"/>
      <w:jc w:val="center"/>
    </w:pPr>
    <w:rPr>
      <w:i/>
      <w:iCs/>
      <w:color w:val="404040" w:themeColor="text1" w:themeTint="BF"/>
    </w:rPr>
  </w:style>
  <w:style w:type="character" w:customStyle="1" w:styleId="22">
    <w:name w:val="Цитата 2 Знак"/>
    <w:basedOn w:val="a0"/>
    <w:link w:val="21"/>
    <w:uiPriority w:val="29"/>
    <w:rsid w:val="00AF23C3"/>
    <w:rPr>
      <w:rFonts w:ascii="Times New Roman" w:hAnsi="Times New Roman"/>
      <w:i/>
      <w:iCs/>
      <w:color w:val="404040" w:themeColor="text1" w:themeTint="BF"/>
      <w:sz w:val="28"/>
    </w:rPr>
  </w:style>
  <w:style w:type="paragraph" w:styleId="a7">
    <w:name w:val="List Paragraph"/>
    <w:basedOn w:val="a"/>
    <w:uiPriority w:val="34"/>
    <w:qFormat/>
    <w:rsid w:val="00AF23C3"/>
    <w:pPr>
      <w:ind w:left="720"/>
      <w:contextualSpacing/>
    </w:pPr>
  </w:style>
  <w:style w:type="character" w:styleId="a8">
    <w:name w:val="Intense Emphasis"/>
    <w:basedOn w:val="a0"/>
    <w:uiPriority w:val="21"/>
    <w:qFormat/>
    <w:rsid w:val="00AF23C3"/>
    <w:rPr>
      <w:i/>
      <w:iCs/>
      <w:color w:val="2F5496" w:themeColor="accent1" w:themeShade="BF"/>
    </w:rPr>
  </w:style>
  <w:style w:type="paragraph" w:styleId="a9">
    <w:name w:val="Intense Quote"/>
    <w:basedOn w:val="a"/>
    <w:next w:val="a"/>
    <w:link w:val="aa"/>
    <w:uiPriority w:val="30"/>
    <w:qFormat/>
    <w:rsid w:val="00AF23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F23C3"/>
    <w:rPr>
      <w:rFonts w:ascii="Times New Roman" w:hAnsi="Times New Roman"/>
      <w:i/>
      <w:iCs/>
      <w:color w:val="2F5496" w:themeColor="accent1" w:themeShade="BF"/>
      <w:sz w:val="28"/>
    </w:rPr>
  </w:style>
  <w:style w:type="character" w:styleId="ab">
    <w:name w:val="Intense Reference"/>
    <w:basedOn w:val="a0"/>
    <w:uiPriority w:val="32"/>
    <w:qFormat/>
    <w:rsid w:val="00AF23C3"/>
    <w:rPr>
      <w:b/>
      <w:bCs/>
      <w:smallCaps/>
      <w:color w:val="2F5496" w:themeColor="accent1" w:themeShade="BF"/>
      <w:spacing w:val="5"/>
    </w:rPr>
  </w:style>
  <w:style w:type="paragraph" w:styleId="ac">
    <w:name w:val="header"/>
    <w:basedOn w:val="a"/>
    <w:link w:val="ad"/>
    <w:uiPriority w:val="99"/>
    <w:unhideWhenUsed/>
    <w:rsid w:val="00AF23C3"/>
    <w:pPr>
      <w:tabs>
        <w:tab w:val="center" w:pos="4677"/>
        <w:tab w:val="right" w:pos="9355"/>
      </w:tabs>
      <w:spacing w:after="0"/>
    </w:pPr>
  </w:style>
  <w:style w:type="character" w:customStyle="1" w:styleId="ad">
    <w:name w:val="Верхний колонтитул Знак"/>
    <w:basedOn w:val="a0"/>
    <w:link w:val="ac"/>
    <w:uiPriority w:val="99"/>
    <w:rsid w:val="00AF23C3"/>
    <w:rPr>
      <w:rFonts w:ascii="Times New Roman" w:hAnsi="Times New Roman"/>
      <w:sz w:val="28"/>
    </w:rPr>
  </w:style>
  <w:style w:type="paragraph" w:styleId="ae">
    <w:name w:val="footer"/>
    <w:basedOn w:val="a"/>
    <w:link w:val="af"/>
    <w:uiPriority w:val="99"/>
    <w:unhideWhenUsed/>
    <w:rsid w:val="00AF23C3"/>
    <w:pPr>
      <w:tabs>
        <w:tab w:val="center" w:pos="4677"/>
        <w:tab w:val="right" w:pos="9355"/>
      </w:tabs>
      <w:spacing w:after="0"/>
    </w:pPr>
  </w:style>
  <w:style w:type="character" w:customStyle="1" w:styleId="af">
    <w:name w:val="Нижний колонтитул Знак"/>
    <w:basedOn w:val="a0"/>
    <w:link w:val="ae"/>
    <w:uiPriority w:val="99"/>
    <w:rsid w:val="00AF23C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647</Words>
  <Characters>3690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2026-07-14T09:16:00Z</dcterms:created>
  <dcterms:modified xsi:type="dcterms:W3CDTF">2026-07-20T09:04:00Z</dcterms:modified>
</cp:coreProperties>
</file>